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ABC6" w14:textId="77777777" w:rsidR="00546EF3" w:rsidRDefault="00546EF3" w:rsidP="00546EF3">
      <w:r>
        <w:t>TERMS &amp; CONDITIONS</w:t>
      </w:r>
    </w:p>
    <w:p w14:paraId="7644BFD1" w14:textId="77777777" w:rsidR="00546EF3" w:rsidRDefault="00546EF3" w:rsidP="00546EF3">
      <w:r>
        <w:t xml:space="preserve">By registering on, and/or bidding on an item through, our website (www.premierauctionslive.com) (a Website) you confirm that you agree to these Terms and Conditions. </w:t>
      </w:r>
    </w:p>
    <w:p w14:paraId="467F9C8D" w14:textId="77777777" w:rsidR="00546EF3" w:rsidRDefault="00546EF3" w:rsidP="00546EF3">
      <w:r>
        <w:t xml:space="preserve">In order to bid you must register online only through a website. </w:t>
      </w:r>
    </w:p>
    <w:p w14:paraId="28A5AF28" w14:textId="300202E0" w:rsidR="00546EF3" w:rsidRDefault="00546EF3" w:rsidP="00546EF3">
      <w:r>
        <w:t xml:space="preserve">In accordance with the U.C.C. all auctions </w:t>
      </w:r>
      <w:proofErr w:type="gramStart"/>
      <w:r>
        <w:t>are considered to be</w:t>
      </w:r>
      <w:proofErr w:type="gramEnd"/>
      <w:r>
        <w:t xml:space="preserve"> reserve</w:t>
      </w:r>
      <w:r w:rsidR="00ED769C">
        <w:t>d</w:t>
      </w:r>
      <w:r>
        <w:t xml:space="preserve"> unless advertised as absolute, and during any reserve auction, the auctioneer may accept bids from the seller or an agent of the seller. </w:t>
      </w:r>
    </w:p>
    <w:p w14:paraId="773D5484" w14:textId="77777777" w:rsidR="00546EF3" w:rsidRDefault="00546EF3" w:rsidP="00546EF3">
      <w:r>
        <w:t xml:space="preserve">Items are sold "AS IS", "WHERE IS" with no guarantees of any kind and ALL SALES ARE FINAL. 15% RESTOCKING FEE ON ALL RETURNED ITEMS.  It is the Bidder's responsibility to determine condition, age, genuineness, value or any other determinative factors by the title and description information along with the photographs provided.  PremierAuctionsLive will attempt to describe the merchandise in the descriptions and photographs but makes no representations.  All coins are guaranteed authentic however Grade is subject to individual views and is not guaranteed. In no event shall PremierAuctionsLive be held responsible for having made or implied any warranty of merchantability or fitness for any particular purpose. Bidder shall be the sole judge of value &amp; condition. PremierAuctionsLive cannot be responsible for any errors or omissions in that the description of the merchandise is provided by the consignor. When bids are made, all sales are </w:t>
      </w:r>
      <w:proofErr w:type="gramStart"/>
      <w:r>
        <w:t>final</w:t>
      </w:r>
      <w:proofErr w:type="gramEnd"/>
      <w:r>
        <w:t xml:space="preserve"> and No Returns are accepted for any reason.  Should an item be damaged in shipping, the buyer will have purchased insurance to cover said loss and collect from the insurance carrier direct. Under no circumstances will the Bidder hold PremierAuctionsLive, Connoisseur, or its agents responsible for any problem created by the internet auction provider.  </w:t>
      </w:r>
    </w:p>
    <w:p w14:paraId="06E034A2" w14:textId="77777777" w:rsidR="00546EF3" w:rsidRDefault="00546EF3" w:rsidP="00546EF3">
      <w:r>
        <w:t xml:space="preserve">Bidders are responsible for knowing which item they are bidding on. Once you have won the bid you have entered a contract and will be expected to pay for the item.  </w:t>
      </w:r>
    </w:p>
    <w:p w14:paraId="624FD4E2" w14:textId="77777777" w:rsidR="00546EF3" w:rsidRDefault="00546EF3" w:rsidP="00546EF3">
      <w:r>
        <w:t xml:space="preserve">Contested bids will be opened back up to the last two bidders. </w:t>
      </w:r>
    </w:p>
    <w:p w14:paraId="2BA6DE7C" w14:textId="77777777" w:rsidR="00546EF3" w:rsidRDefault="00546EF3" w:rsidP="00546EF3">
      <w:r>
        <w:t xml:space="preserve">The auctioneer reserves the right to accept bids in any increment they feel is in the best interest of their clients, the seller. </w:t>
      </w:r>
    </w:p>
    <w:p w14:paraId="3BB2029B" w14:textId="77777777" w:rsidR="00546EF3" w:rsidRDefault="00546EF3" w:rsidP="00546EF3">
      <w:r>
        <w:t xml:space="preserve">All announcements made on the day of the sale take precedence over printed matter.  </w:t>
      </w:r>
    </w:p>
    <w:p w14:paraId="371AB9B1" w14:textId="77777777" w:rsidR="00546EF3" w:rsidRDefault="00546EF3" w:rsidP="00546EF3">
      <w:r>
        <w:t xml:space="preserve"> </w:t>
      </w:r>
    </w:p>
    <w:p w14:paraId="17529CC9" w14:textId="77777777" w:rsidR="00546EF3" w:rsidRDefault="00546EF3" w:rsidP="00546EF3">
      <w:r>
        <w:t xml:space="preserve">PremierAuctionsLive is providing internet bidding with the option of placing online pre-bids. This is an online only Auction and bidders need to be registered to bid in order to participate in our auctions. </w:t>
      </w:r>
    </w:p>
    <w:p w14:paraId="57558A8F" w14:textId="77777777" w:rsidR="00546EF3" w:rsidRDefault="00546EF3" w:rsidP="00546EF3">
      <w:r>
        <w:t xml:space="preserve"> </w:t>
      </w:r>
    </w:p>
    <w:p w14:paraId="64517DE7" w14:textId="2C005788" w:rsidR="00EE123E" w:rsidRDefault="00546EF3" w:rsidP="00EE123E">
      <w:r>
        <w:t>Payment Options:</w:t>
      </w:r>
      <w:r w:rsidR="00EE123E">
        <w:t xml:space="preserve"> You can use the </w:t>
      </w:r>
      <w:proofErr w:type="spellStart"/>
      <w:r w:rsidR="00EE123E">
        <w:t>PayNow</w:t>
      </w:r>
      <w:proofErr w:type="spellEnd"/>
      <w:r w:rsidR="00EE123E">
        <w:t xml:space="preserve"> link on your invoice to use the Credit Card registered with.  Your Credit Card will automatically be billed the 4</w:t>
      </w:r>
      <w:r w:rsidR="00EE123E" w:rsidRPr="00CC1F49">
        <w:rPr>
          <w:vertAlign w:val="superscript"/>
        </w:rPr>
        <w:t>th</w:t>
      </w:r>
      <w:r w:rsidR="00EE123E">
        <w:t xml:space="preserve"> day after the auction.  To use </w:t>
      </w:r>
      <w:proofErr w:type="gramStart"/>
      <w:r w:rsidR="00EE123E">
        <w:t>PayPal</w:t>
      </w:r>
      <w:proofErr w:type="gramEnd"/>
      <w:r w:rsidR="00EE123E">
        <w:t xml:space="preserve"> Send to PremierAuctionsLive@yahoo.com or Use Link on Invoice, Personal Checks (Must Clear before Shipping), Money Orders, Certified / Cashier Checks. You will need to register with your credit card. Bank wire transfers can be arranged by contacting our office. You can reach our office Monday - Friday 8:30 - 4:30 EST. 419-615-1210.  State taxes apply for residents of OHIO (7%) when applicable.  </w:t>
      </w:r>
    </w:p>
    <w:p w14:paraId="07B16AFE" w14:textId="2557EA80" w:rsidR="00546EF3" w:rsidRDefault="00546EF3" w:rsidP="00546EF3"/>
    <w:p w14:paraId="3C6239FC" w14:textId="77777777" w:rsidR="00546EF3" w:rsidRDefault="00546EF3" w:rsidP="00546EF3">
      <w:r>
        <w:lastRenderedPageBreak/>
        <w:t xml:space="preserve"> </w:t>
      </w:r>
    </w:p>
    <w:p w14:paraId="1F575CBA" w14:textId="77777777" w:rsidR="00546EF3" w:rsidRDefault="00546EF3" w:rsidP="00546EF3">
      <w:r>
        <w:t xml:space="preserve">After payment is processed and secured, your purchase(s) will be shipped within 48 hours or as soon as possible depending on the day of the week the auction concludes.  </w:t>
      </w:r>
    </w:p>
    <w:p w14:paraId="758D1FC9" w14:textId="77777777" w:rsidR="00546EF3" w:rsidRDefault="00546EF3" w:rsidP="00546EF3">
      <w:r>
        <w:t xml:space="preserve"> </w:t>
      </w:r>
    </w:p>
    <w:p w14:paraId="42096884" w14:textId="77777777" w:rsidR="00546EF3" w:rsidRDefault="00546EF3" w:rsidP="00546EF3"/>
    <w:p w14:paraId="7DFB6B96" w14:textId="77777777" w:rsidR="00546EF3" w:rsidRDefault="00546EF3" w:rsidP="00546EF3">
      <w:r>
        <w:t xml:space="preserve"> Auction Shipping Info </w:t>
      </w:r>
    </w:p>
    <w:p w14:paraId="315B5F51" w14:textId="77777777" w:rsidR="00546EF3" w:rsidRDefault="00546EF3" w:rsidP="00546EF3">
      <w:r>
        <w:t xml:space="preserve"> </w:t>
      </w:r>
    </w:p>
    <w:p w14:paraId="196469CA" w14:textId="77777777" w:rsidR="00546EF3" w:rsidRDefault="00546EF3" w:rsidP="00546EF3">
      <w:r>
        <w:t xml:space="preserve">Domestic Shipping U.S. Only </w:t>
      </w:r>
    </w:p>
    <w:p w14:paraId="3C3B292C" w14:textId="0EC32031" w:rsidR="00546EF3" w:rsidRDefault="00546EF3" w:rsidP="00546EF3">
      <w:r>
        <w:t>Sales under $50              $</w:t>
      </w:r>
      <w:r w:rsidR="00B861E2">
        <w:t>8</w:t>
      </w:r>
      <w:r>
        <w:t>.</w:t>
      </w:r>
      <w:proofErr w:type="gramStart"/>
      <w:r>
        <w:t>00  (</w:t>
      </w:r>
      <w:proofErr w:type="gramEnd"/>
      <w:r w:rsidR="00B861E2">
        <w:t>USPS</w:t>
      </w:r>
      <w:r>
        <w:t xml:space="preserve"> Mail)</w:t>
      </w:r>
    </w:p>
    <w:p w14:paraId="44A75F11" w14:textId="5E64B79D" w:rsidR="00546EF3" w:rsidRDefault="00546EF3" w:rsidP="00546EF3">
      <w:r>
        <w:t>Sales $51 to $100           $</w:t>
      </w:r>
      <w:r w:rsidR="00B861E2">
        <w:t>10</w:t>
      </w:r>
      <w:r>
        <w:t>.</w:t>
      </w:r>
      <w:proofErr w:type="gramStart"/>
      <w:r>
        <w:t>00  (</w:t>
      </w:r>
      <w:proofErr w:type="gramEnd"/>
      <w:r w:rsidR="00B861E2">
        <w:t>USPS</w:t>
      </w:r>
      <w:r>
        <w:t xml:space="preserve"> Mail)</w:t>
      </w:r>
    </w:p>
    <w:p w14:paraId="7CD548D6" w14:textId="77777777" w:rsidR="00B73D18" w:rsidRDefault="00546EF3" w:rsidP="00546EF3">
      <w:r>
        <w:t>Sales $101 to $499         $1</w:t>
      </w:r>
      <w:r w:rsidR="00B861E2">
        <w:t>5</w:t>
      </w:r>
      <w:r>
        <w:t>.</w:t>
      </w:r>
      <w:proofErr w:type="gramStart"/>
      <w:r>
        <w:t>00  (</w:t>
      </w:r>
      <w:proofErr w:type="gramEnd"/>
      <w:r>
        <w:t>Priority Mail</w:t>
      </w:r>
      <w:r w:rsidR="00B861E2">
        <w:t>)</w:t>
      </w:r>
    </w:p>
    <w:p w14:paraId="10FFFF85" w14:textId="18BB4015" w:rsidR="00546EF3" w:rsidRDefault="00B73D18" w:rsidP="00546EF3">
      <w:r>
        <w:t>Over $</w:t>
      </w:r>
      <w:proofErr w:type="gramStart"/>
      <w:r>
        <w:t>500</w:t>
      </w:r>
      <w:r w:rsidR="00546EF3">
        <w:t xml:space="preserve">  </w:t>
      </w:r>
      <w:r w:rsidR="00546EF3">
        <w:tab/>
      </w:r>
      <w:proofErr w:type="gramEnd"/>
      <w:r w:rsidR="00546EF3">
        <w:tab/>
        <w:t>$1</w:t>
      </w:r>
      <w:r>
        <w:t>8</w:t>
      </w:r>
      <w:r w:rsidR="00546EF3">
        <w:t>.00  (Priority Mail,  Signature Required)</w:t>
      </w:r>
    </w:p>
    <w:p w14:paraId="47FA3C06" w14:textId="668450BD" w:rsidR="00546EF3" w:rsidRDefault="00546EF3" w:rsidP="00546EF3">
      <w:r>
        <w:t xml:space="preserve">$5000 and </w:t>
      </w:r>
      <w:proofErr w:type="gramStart"/>
      <w:r>
        <w:t>Up</w:t>
      </w:r>
      <w:proofErr w:type="gramEnd"/>
      <w:r>
        <w:tab/>
      </w:r>
      <w:r>
        <w:tab/>
        <w:t>$20.00</w:t>
      </w:r>
      <w:r>
        <w:tab/>
        <w:t>(</w:t>
      </w:r>
      <w:r w:rsidR="00B46442">
        <w:t>Priority</w:t>
      </w:r>
      <w:r>
        <w:t xml:space="preserve"> Mail, Adult Signature Required)</w:t>
      </w:r>
    </w:p>
    <w:p w14:paraId="65DDA08C" w14:textId="77777777" w:rsidR="00546EF3" w:rsidRDefault="00546EF3" w:rsidP="00546EF3">
      <w:r>
        <w:t>All Packages Over $101 Insured Shipping</w:t>
      </w:r>
      <w:r>
        <w:tab/>
      </w:r>
      <w:r>
        <w:tab/>
      </w:r>
      <w:r>
        <w:tab/>
      </w:r>
      <w:r>
        <w:tab/>
      </w:r>
      <w:r>
        <w:tab/>
        <w:t xml:space="preserve"> </w:t>
      </w:r>
    </w:p>
    <w:p w14:paraId="02650A0F" w14:textId="46F45D94" w:rsidR="00546EF3" w:rsidRDefault="00546EF3" w:rsidP="00546EF3">
      <w:r>
        <w:t>Oversized items will be shipped at exact shipping cost</w:t>
      </w:r>
      <w:r w:rsidR="00FB3399">
        <w:t xml:space="preserve">. </w:t>
      </w:r>
      <w:r>
        <w:t xml:space="preserve">Items will be weighed, measured and packed for best shipping rates upon winning for your won lots.  Shipping costs are included on your final invoice.  Above rates apply to each individual auction. Multiple auctions can be shipped together within the same week period with shipping charges applied to each individual invoice.                         </w:t>
      </w:r>
    </w:p>
    <w:p w14:paraId="793F83D7" w14:textId="77777777" w:rsidR="00546EF3" w:rsidRDefault="00546EF3" w:rsidP="00546EF3">
      <w:r>
        <w:t xml:space="preserve">International / Canada Only </w:t>
      </w:r>
    </w:p>
    <w:p w14:paraId="14B1B743" w14:textId="466905B7" w:rsidR="00546EF3" w:rsidRDefault="00546EF3" w:rsidP="00546EF3">
      <w:r>
        <w:t>Sales Under $50 &amp; under (8oz.)       $</w:t>
      </w:r>
      <w:r w:rsidR="00FB3399">
        <w:t>20</w:t>
      </w:r>
      <w:r>
        <w:t xml:space="preserve"> </w:t>
      </w:r>
    </w:p>
    <w:p w14:paraId="00D03BF7" w14:textId="69EE3B78" w:rsidR="00546EF3" w:rsidRDefault="00546EF3" w:rsidP="00546EF3">
      <w:r>
        <w:t>Sales $50 to $400 &amp; (8oz to 32oz.)  $</w:t>
      </w:r>
      <w:r w:rsidR="00990881">
        <w:t>30</w:t>
      </w:r>
      <w:r>
        <w:t xml:space="preserve"> </w:t>
      </w:r>
    </w:p>
    <w:p w14:paraId="4F99362A" w14:textId="77777777" w:rsidR="00546EF3" w:rsidRDefault="00546EF3" w:rsidP="00546EF3">
      <w:r>
        <w:t xml:space="preserve">Over $400 International Priority Mail at Cost </w:t>
      </w:r>
    </w:p>
    <w:p w14:paraId="43BFD561" w14:textId="77777777" w:rsidR="00546EF3" w:rsidRDefault="00546EF3" w:rsidP="00546EF3">
      <w:r>
        <w:t xml:space="preserve">All Packages Over $50 Insured Shipping </w:t>
      </w:r>
    </w:p>
    <w:p w14:paraId="3169D3AA" w14:textId="77777777" w:rsidR="00546EF3" w:rsidRDefault="00546EF3" w:rsidP="00546EF3">
      <w:r>
        <w:t xml:space="preserve">Above rates apply to each individual auction. No combined shipping rates. </w:t>
      </w:r>
    </w:p>
    <w:p w14:paraId="43E9EA0A" w14:textId="77777777" w:rsidR="00546EF3" w:rsidRDefault="00546EF3" w:rsidP="00546EF3">
      <w:r>
        <w:t xml:space="preserve"> </w:t>
      </w:r>
    </w:p>
    <w:p w14:paraId="4D4B7DE5" w14:textId="7FC44DD5" w:rsidR="00A479B9" w:rsidRDefault="00546EF3" w:rsidP="00546EF3">
      <w:r>
        <w:t xml:space="preserve">Buyers will pay 17.5% Buyers Premium  </w:t>
      </w:r>
    </w:p>
    <w:sectPr w:rsidR="00A4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F3"/>
    <w:rsid w:val="00546EF3"/>
    <w:rsid w:val="00990881"/>
    <w:rsid w:val="00A479B9"/>
    <w:rsid w:val="00B46442"/>
    <w:rsid w:val="00B56412"/>
    <w:rsid w:val="00B73D18"/>
    <w:rsid w:val="00B861E2"/>
    <w:rsid w:val="00E256AA"/>
    <w:rsid w:val="00E26738"/>
    <w:rsid w:val="00ED769C"/>
    <w:rsid w:val="00EE123E"/>
    <w:rsid w:val="00FB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547A"/>
  <w15:chartTrackingRefBased/>
  <w15:docId w15:val="{4977B617-4AFE-4776-B769-B054697E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2022-02-25T16:55:00Z</cp:lastPrinted>
  <dcterms:created xsi:type="dcterms:W3CDTF">2022-02-25T19:04:00Z</dcterms:created>
  <dcterms:modified xsi:type="dcterms:W3CDTF">2022-02-25T19:04:00Z</dcterms:modified>
</cp:coreProperties>
</file>